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8D6" w:rsidRDefault="00DD28D6" w:rsidP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53"/>
      </w:tblGrid>
      <w:tr w:rsidR="00DD28D6" w:rsidTr="00DD28D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DD28D6" w:rsidRPr="006B358A" w:rsidTr="00DD28D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DD28D6" w:rsidRDefault="00DD28D6" w:rsidP="00DD28D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9008C" w:rsidRPr="00DD28D6" w:rsidRDefault="00C71C3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повара</w:t>
      </w:r>
      <w:r w:rsidRPr="00DD28D6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DD28D6" w:rsidRPr="00DD28D6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ИОТ-0</w:t>
      </w:r>
      <w:r w:rsid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</w:t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C71C3E" w:rsidRPr="00DD28D6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1.1. К работе поваром допускаются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моложе 18 лет, соответствующие квалификационным требованиям, прошедшие вводный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и первичный инструктажи по охране труда, противопожарный инструктаж, гигиеническую подготовку, медицинский осмотр и не имеющие ограничений на работу в образовательных организациях и противопоказаний к работе по состоянию здоровья.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Повар обязан соблюдать Правила внутреннего трудового распорядка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— организация),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1.3. Во время работы на повара могут воздействовать следующие производственные факторы: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движущиеся машины и механизмы, подвижные части торгово-технологического оборудования, перемещаемые товары, тара, обрушивающиеся штабели складируемых товаров;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запыленность и загазованность воздуха рабочей зоны;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температура поверхностей оборудования, материалов;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температура воздуха рабочей зоны;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температуры молока, воды и пара;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повышенный уровень шума на рабочем месте;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 уровень вибрации;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влажность воздуха;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отсутствие или недостаток естественного освещения;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 освещенность рабочей зоны;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острые кромки, заусенцы и шероховатость на поверхностях заготовок, инструмента и оборудования;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физические и нервно-психические перегрузки;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 уровень статического электричества;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 уровень инфракрасной радиации;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токсичные и раздражающие химические вещества, патогенные микроорганизмы и продукты их жизнедеятельности, а также паразиты - возбудители инфекционных и инвазионных болезней, общих для животных и человека;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расположение рабочего места на значительной высоте относительно поверхности земли (пола).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Факторы признаются вредными, если это подтверждено результатами специальной оценки условий труда.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нарушение обменных процессов в организме в следствие повышенной температуры рабочей зоны;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снижение остроты слуха в следствие повышенного уровня вибрации;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затруднение теплообмена организма в следствие повышенной влажности воздуха;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порезы при работе с ножами или острыми частями оборудования;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электроприборов, кабелям питания с нарушенной изоляцией (при включении или выключении электроприборов и (или) освещения в помещении);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ожоги и иные повреждения кожи при работе с горячими поверхностями, продуктами и жидкостями;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травмирование в результате работы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движущихся машин и механизмов, подвижных частей технологического оборудования, перемещаемых продуктов, тары, обрушивающихся штабелей складируемых товаров;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B9008C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 плотность эпидемиологических контактов;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физические перегрузки из-за длительного нахождения в неудобном рабочем положении;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раздражение кожи, аллергические реакции при использовании моющих и дезинфицирующих средств без перчаток.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1.4. Работник должен иметь и использовать при работе средства индивидуальной защиты и санитарную одежду: рабочая одежда, фартук из полимерных материалов с нагрудником, нарукавники из полимерных материалов, головной убор, одноразовые перчатки, специальный халат для посещения туалета.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Работник, помимо средств индивидуальной защиты, должен быть обеспечен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смывающими и обезвреживающими средствами: очищающий крем/гель/паста,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регенерирующий крем/эмульсия.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1.5. В случае травмирования или неисправности оборудования или приспособлений работник должен уведомить непосредственного руководителя или заместителя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 АХЧ любым доступным способом в ближайшее время.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повар обязан: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оставлять верхнюю одежду, обувь, головной убор, личные вещи в специально предназначенных для этого местах;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началом работы надевать чистую санитарную одежду, менять ее по мере загрязнения;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посещением туалета надевать специальный халат, после посещения туалета снимать его;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убирать волосы под головной убор, не допускать попадания волос в глаза или на рабочие поверхности;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тщательно мыть руки и насухо вытирать их после соприкосновения с загрязненными предметами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сырьем, перед началом работы, после посещения туалета,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приемом пищи;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 допускать приема пищи в местах, не предназначенных для этих целей.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выполнении трудовой функции работник обязан соблюдать требования СП 2.4.3648-20, СанПиН 1.2.3685-21, СП 3.1/2.4.3598-20.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2.1. Перед началом работы повару нужно переодеться в специальную одежду, застегнуть все пуговицы (завязать завязки), не допуская свисающих концов одежды, убрать из карманов предметы, которые могут травмировать или попасть в приготовляемую пищу. Снять часы, кольца и другие ювелирные украшения. Надеть обувь на низком каблуке, на резиновой или микропористой подошве. Убрать волосы под косынку или колпак, перед принятием смены тщательно вымыть руки.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2.2. Порядок подготовки рабочего места работника: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оборудования и приборов;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устойчивость производственного стола, стеллажа, прочность крепления оборудования к полу и подставкам;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включить и проверить работу местной вытяжной вентиляции, воздушного душирования;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убрать с поверхностей все предметы, которые могут помешать работе, посторонние острые, бьющиеся или иные травмоопасные предметы;</w:t>
      </w:r>
    </w:p>
    <w:p w:rsidR="00B9008C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наличие свободных проходов;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надежно установить передвижное (переносное) оборудование и инвентарь;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2.3. Порядок проверки исходных материалов (заготовки, полуфабрикаты):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внешним осмотром убедиться в соблюдении условий хранения сырья и полуфабрикатов: соблюдены товарное соседство и температурный режим;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места для хранения сырья и полуфабрикатов закрыты и исключают доступ к ним посторонних лиц;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убедиться, что сырье и полуфабрикаты не имеют признаков порчи, гнили, посторонних запахов или следов воздействия насекомых/грызунов, внешний вид сырья и полуфабрикатов соответствует норме для конкретного вида сырья.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2.4. Порядок осмотра работником и подготовки средств индивидуальной защиты перед началом их использования:</w:t>
      </w:r>
    </w:p>
    <w:p w:rsidR="00B9008C" w:rsidRPr="00DD28D6" w:rsidRDefault="00C71C3E" w:rsidP="00DD28D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осмотреть средства индивидуальной защиты на предмет разрывов и повреждений;</w:t>
      </w:r>
    </w:p>
    <w:p w:rsidR="00B9008C" w:rsidRPr="00DD28D6" w:rsidRDefault="00C71C3E" w:rsidP="00DD28D6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наличии разрывов и повреждений заменить средства защиты на аналогичные без повреждений.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2.5. Порядок проверки исправности оборудования, приспособлений и инструмента: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отсутствии механических повреждений шнуров электропитания оборудования;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исправности пускорегулирующей аппаратуры включаемого оборудования (пускателей, пакетных переключателей, рубильников, штепсельных разъемов, концевых выключателей и т. п.)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внешним осмотром проверить исправность применяемого инвентаря, приспособлений и инструмента (поверхности</w:t>
      </w:r>
    </w:p>
    <w:p w:rsidR="00B9008C" w:rsidRPr="00DD28D6" w:rsidRDefault="00C71C3E" w:rsidP="00DD28D6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спецтары, разделочных досок, ручки совков, лопаток и т. п. должны быть чистыми, гладкими, без сколов, трещин и заусениц; рукоятки ножей должны быть плотно насаженными, нескользкими и удобными для захвата, имеющими необходимый упор для пальцев руки, не деформирующимися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 воздействия горячей воды; полотна ножей должны быть гладкими, отполированными, без вмятин и трещин);</w:t>
      </w:r>
    </w:p>
    <w:p w:rsidR="00B9008C" w:rsidRPr="00DD28D6" w:rsidRDefault="00B9008C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внешним осмотром проверить состояние полов и отсутствие открытых неогражденных люков, трапов, которые могут спровоцировать падение работников или перемещаемых сырья/оборудования;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ограждений движущихся механизмов, нагреваемых поверхностей и надежность их крепления.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2.6. Обо всех обнаруженных неисправностях оборудования, инвентаря, электропроводки и других неполадках повар обязан сообщить своему непосредственному руководителю или заместителю директора по АХЧ и приступить к работе только после их устранения.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инструментов: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проводить только те мероприятия, которые предусмотрены его трудовой функцией;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технологические процессы приготовления кулинарной продукции;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применять только исправное оборудование, инструмент, приспособления; использовать их только для тех работ, для которых они предназначены;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порядок в помещениях, не загромождать рабочее место, поверхности и выходы из помещения;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 осторожностью использовать инвентарь, материалы, приспособления и подручные средства: не кидать их, не класть на край стола, подоконник и пол. После использования класть на отведенные для них места. Не ставить тяжелые предметы на незакрепленные шкафы;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использовании приборов и оборудования следовать требованиям инструкции по охране труда при работе с соответствующими приборами и оборудованием;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прикасаться к оголенным электропроводам и не выполнять какие-либо ремонтно-восстановительные работы самостоятельно.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присутствия посторонних лиц в помещениях пищеблока и не отвлекаться на посторонние занятия;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применении режущих и колющих инструментов следует брать их только за ручки, не направляя заостренные части на себя, класть предметы на рабочее место заостренными концами от себя;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принимать меры к устранению появившихся во время работы выбоин, щелей и других неисправностей полов в проходах и проездах;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содержать рабочее место в чистоте, своевременно убирать с пола рассыпанные (разлитые) продукты, жиры и т. п.;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 за исправностью стеллажей, не допускать их перегрузки;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предупреждать находящихся рядом людей о предстоящем пуске оборудования (конвейера, подъемника и т.п.);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защиты рук (прихватки и т. п.) при соприкосновении с горячими поверхностями инвентаря и кухонной посуды (ручки наплитных котлов, противни и др.);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открывать вентили, краны на трубопроводах медленно, без рывков и больших усилий. Не применять для этих целей молотки, гаечные ключи и другие предметы;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вскрытия тары специально предназначенный инструмент (консервные ножи и т. п.). Не производить эти работы случайными предметами или инструментом с заусенцами;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ножом соблюдать осторожность, беречь руки от порезов. При перерывах в работе вкладывать нож в пенал (футляр). Не ходить и не наклоняться с ножом в руках, не переносить нож, не вложенный в футляр (пенал);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во время работы с использованием различного вида оборудования соблюдать требования безопасности, изложенные в эксплуатационной документации завода – изготовителя оборудования;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пищеварочным инвентарем (кастрюлей, сковородкой и т. п.) не допускать работу без загрузки, своевременно выключать или переводить их на меньшую мощность, убирать с включенной плиты после приготовления пищевой продукции;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попадания жидкости на нагретые конфорки электроплит;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следить, чтобы дверца рабочей камеры жарочного шкафа плиты в закрытом положении плотно прилегала к краям дверного проема;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 за наличием тяги в камере сгорания газоиспользующей установки и показаниями манометров при эксплуатации оборудования, работающего под давлением;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располагаться на безопасном расстоянии при открытии дверцы камеры пароварочного аппарата в целях предохранения от ожога;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включать конвейерную печь для жарки полуфабрикатов из мяса только при включенной и исправно работающей вентиляции;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пользоваться специальными устойчивыми и прочными инвентарными подставками при установке противней, котлов и других емкостей для хранения пищи.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3.1.1. При работе с наплитной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посудой: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передвигать посуду на поверхности плиты осторожно, без рывков и больших усилий, открывать крышки наплитной посуды с горячей пищей осторожно, движением «на себя»;</w:t>
      </w:r>
    </w:p>
    <w:p w:rsidR="00B9008C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 переноской наплитного котла с горячей пищей предварительно убедиться в отсутствии посторонних предметов и скользкости пола на всем пути его транспортирования. </w:t>
      </w:r>
      <w:r>
        <w:rPr>
          <w:rFonts w:hAnsi="Times New Roman" w:cs="Times New Roman"/>
          <w:color w:val="000000"/>
          <w:sz w:val="24"/>
          <w:szCs w:val="24"/>
        </w:rPr>
        <w:t>При необходимости потребовать уборки пола;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предупредить о предстоящем перемещении котла стоящих рядом работников;</w:t>
      </w:r>
    </w:p>
    <w:p w:rsidR="00B9008C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снимать с плиты котел с горячей пищей без рывков, соблюдая осторожность, вдвоем, используя сухие полотенца или рукавицы. </w:t>
      </w:r>
      <w:r>
        <w:rPr>
          <w:rFonts w:hAnsi="Times New Roman" w:cs="Times New Roman"/>
          <w:color w:val="000000"/>
          <w:sz w:val="24"/>
          <w:szCs w:val="24"/>
        </w:rPr>
        <w:t>Крышка котла должна быть снята;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ставить котлы и другую кухонную посуду на плиту, имеющую ровную поверхность, бортики и ограждающие поручни;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перевозке, установке (снятии) котлов с пищей на плиту пользоваться исправными тележками с подъемной платформой, передвигать тележки, передвижные стеллажи в направлении «от себя»;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 При работе на раздаче: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производить комплектацию обедов на подносах при минимальной скорости перемещения ленты конвейера;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 за наличием и уровнем воды в ванне электромармита для вторых блюд, не допускать ее сильного кипения;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производить выемку противней из мармитниц осторожно, без рывков и больших усилий;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включать термостат в электрическую сеть только при наличии жидкости в загрузочной ванне;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сливать воду из кипятильника только в посуду, установленную на подставке у крана.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3.2. Требования безопасного обращения с исходными материалами (сырье, заготовки, полуфабрикаты):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находиться на опасном расстоянии от маневрирующей автомашины, в зоне действия подъемного крана, внутри автомашины при разгрузке;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предупреждать возгорание сырья, полуфабрикатов и продукции, нарушение режима хранения и транспортировки;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оставлять нож при перерывах в работе в обрабатываемом сырье;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переносить продукты, сырье, полуфабрикаты только в исправной таре, не загружать тару более номинальной массы брутто;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укладывать полуфабрикаты на разогретые сковороды и противни движением «от себя».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3.2.3. При нарезке вручную хлеба:</w:t>
      </w:r>
    </w:p>
    <w:p w:rsidR="00B9008C" w:rsidRPr="00DD28D6" w:rsidRDefault="00C71C3E" w:rsidP="00DD28D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нарезке хлеба вручную использовать разделочные доски и специально предназначенные простые (калачные) и рычажные ножи, облегчающие нарезку.</w:t>
      </w:r>
    </w:p>
    <w:p w:rsidR="00B9008C" w:rsidRPr="00DD28D6" w:rsidRDefault="00C71C3E" w:rsidP="00DD28D6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во время перерыва в работе калачный нож убрать в специально отведенное место;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3.2.4. При машинной нарезке хлеба: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укладывать хлеб только при неподвижной каретке, при этом он не должен быть горячим;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включением электродвигателя машины закрепить уложенный в лоток хлеб и опустить защитную решетку;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регулировку толщины нарезаемых ломтиков производить при выключенном электродвигателе;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застрявшие ломтики хлеба удалять после отключения машины от электрической сети, предварительно застопорив противовес винтом в таком положении, при котором нож оказывается наверху;</w:t>
      </w:r>
    </w:p>
    <w:p w:rsidR="00B9008C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производить заточку ножа только с помощью заточного устройства, установленного на машине. </w:t>
      </w:r>
      <w:r>
        <w:rPr>
          <w:rFonts w:hAnsi="Times New Roman" w:cs="Times New Roman"/>
          <w:color w:val="000000"/>
          <w:sz w:val="24"/>
          <w:szCs w:val="24"/>
        </w:rPr>
        <w:t>Закончив заточку ножа, установить приспособление для снятия абразивной пыли;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провернуть нож за рукоятку и снять с него пыль мягкими войлочными щетками.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3.3. Работник обязан следовать указаниям по безопасному содержанию рабочего места: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3.4. Работник обязан предпринимать действия, направленные на предотвращение аварийных ситуаций: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исправными инструментами и приспособлениями;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располагать вблизи электрооборудования сосуды с водой;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использованием приборов и оборудования следовать требованиям инструкции по охране труда при работе с соответствующими приборами и оборудованием;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перемещении котла с горячей пищей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заполнять его более чем на три четверти емкости,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прижимать котел к себе,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держать в руках нож или другой травмоопасный инструмент;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передвижении по территории организации обращать внимание на неровности и скользкие места (особенно в зимний период года), остерегаться падения из-за поскальзывания. Во избежание несчастных случаев ходить по сухой и чистой поверхности.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3.5. Работник 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(применению) средств индивидуальной защиты: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халат хлопчатобумажный застегивается на все пуговицы и должен полностью закрывать туловище, руки до запястья и колени;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косынка или колпак должны плотно сидеть на голове, не допускать попадания волос на глаза или рабочие поверхности;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перчатки и прихватки должны плотно сидеть на руках и не соскальзывать;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одежду нельзя закалывать булавками, иголками, не держать в карманах одежды острые, бьющиеся предметы.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4.1. Перечень основных возможных аварий и аварийных ситуаций и причины, их вызывающие: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незамедлительно сообщить о ситуации своему непосредственному руководителю или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любым доступным способом;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 ближайшее время сообщить о ситуации руководителю 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устно или письменно;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эвакуироваться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4.3.4. При аварии (прорыве) в системе отопления, водоснабжения и канализации в кабинете необходимо вывести обучающихся из помещения, оперативно сообщить о произошедшем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4.3.5. В случае,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 Действия по оказанию первой помощи пострадавшим при травмировании, отравлении и других повреждениях здоровья.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обучающимся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руководителю организации, родителям (законным представителям) воспитанника.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4.4.3. При любом несчастном случае, предаварийной ситуации и ухудшении состояния своего здоровья прекратить работу и известить о происшествии непосредственного руководителя или заместителя директора по АХЧ любым доступным способом.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5.1. По окончании рабочей смены работник обязан: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внимательно осмотреть все помещения пищеблока, убрать все приспособления и инвентарь в надлежащее место;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очистить рабочие поверхности от остатков сырья, убрать остатки сырья в место хранения;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закрыть окна и фрамуги;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приборы, вентиляцию, выключить свет.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случае непрерывной работы сменщик должен узнать у сменяемого работника о всех неисправностях и неполадках, имевших место во время работы и принятых мерах по их устранению. Принять убранное рабочее место и приступить к работе, используя исправное оборудование, инвентарь, приспособления и инструмент. Не оставлять работу до прихода сменяющего работника.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5.2. При уборке отходов, полученных в ходе производственной деятельности:</w:t>
      </w:r>
    </w:p>
    <w:p w:rsidR="00B9008C" w:rsidRPr="00DD28D6" w:rsidRDefault="00C71C3E" w:rsidP="00DD28D6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собрать все отходы в специально предназначенные для этого емкости;</w:t>
      </w:r>
    </w:p>
    <w:p w:rsidR="00B9008C" w:rsidRPr="00DD28D6" w:rsidRDefault="00C71C3E" w:rsidP="00DD28D6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вынести собранные отходы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 мусоросборники через выходы из пищеблока;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проносить пищевые отходы через раздаточные или производственные помещения.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5.3. Для соблюдения правил личной гигиены после работы работник обязан:</w:t>
      </w:r>
    </w:p>
    <w:p w:rsidR="00B9008C" w:rsidRPr="00DD28D6" w:rsidRDefault="00C71C3E" w:rsidP="00DD28D6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снять спецодежду и средства защиты, поместить ее в специально отведенное для этого место;</w:t>
      </w:r>
    </w:p>
    <w:p w:rsidR="00B9008C" w:rsidRPr="00DD28D6" w:rsidRDefault="00C71C3E" w:rsidP="00DD28D6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вымыть лицо и руки с мылом, при необходимости принять душ.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5.4. Обо всех недостатках, отмеченных во время работы, сообщить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 АХЧ или руководителю организации.</w:t>
      </w:r>
    </w:p>
    <w:p w:rsidR="00B9008C" w:rsidRPr="00DD28D6" w:rsidRDefault="00B9008C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B9008C" w:rsidRPr="00DD28D6" w:rsidRDefault="00B9008C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 ОЗНАКОМЛЕНИЯ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С инструкцией по охране труда </w:t>
      </w:r>
      <w:r w:rsidR="006B358A">
        <w:rPr>
          <w:rFonts w:hAnsi="Times New Roman" w:cs="Times New Roman"/>
          <w:color w:val="000000"/>
          <w:sz w:val="24"/>
          <w:szCs w:val="24"/>
          <w:lang w:val="ru-RU"/>
        </w:rPr>
        <w:t>повара</w:t>
      </w:r>
      <w:bookmarkStart w:id="0" w:name="_GoBack"/>
      <w:bookmarkEnd w:id="0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утвержденной 14.0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227"/>
        <w:gridCol w:w="2693"/>
        <w:gridCol w:w="1418"/>
        <w:gridCol w:w="1417"/>
      </w:tblGrid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1C3E" w:rsidRDefault="00C71C3E" w:rsidP="00DD28D6">
      <w:pPr>
        <w:jc w:val="both"/>
      </w:pPr>
    </w:p>
    <w:sectPr w:rsidR="00C71C3E" w:rsidSect="00B9008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E29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468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3A49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F3C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67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2226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822D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BC5C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172B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2D09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0241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0B5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E429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7321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46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DE15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6732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D825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CA6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2F74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D85B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0"/>
  </w:num>
  <w:num w:numId="5">
    <w:abstractNumId w:val="18"/>
  </w:num>
  <w:num w:numId="6">
    <w:abstractNumId w:val="11"/>
  </w:num>
  <w:num w:numId="7">
    <w:abstractNumId w:val="16"/>
  </w:num>
  <w:num w:numId="8">
    <w:abstractNumId w:val="17"/>
  </w:num>
  <w:num w:numId="9">
    <w:abstractNumId w:val="14"/>
  </w:num>
  <w:num w:numId="10">
    <w:abstractNumId w:val="3"/>
  </w:num>
  <w:num w:numId="11">
    <w:abstractNumId w:val="19"/>
  </w:num>
  <w:num w:numId="12">
    <w:abstractNumId w:val="4"/>
  </w:num>
  <w:num w:numId="13">
    <w:abstractNumId w:val="5"/>
  </w:num>
  <w:num w:numId="14">
    <w:abstractNumId w:val="9"/>
  </w:num>
  <w:num w:numId="15">
    <w:abstractNumId w:val="10"/>
  </w:num>
  <w:num w:numId="16">
    <w:abstractNumId w:val="2"/>
  </w:num>
  <w:num w:numId="17">
    <w:abstractNumId w:val="7"/>
  </w:num>
  <w:num w:numId="18">
    <w:abstractNumId w:val="13"/>
  </w:num>
  <w:num w:numId="19">
    <w:abstractNumId w:val="20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A05CE"/>
    <w:rsid w:val="00653AF6"/>
    <w:rsid w:val="006B358A"/>
    <w:rsid w:val="009423DD"/>
    <w:rsid w:val="00B73A5A"/>
    <w:rsid w:val="00B9008C"/>
    <w:rsid w:val="00C71C3E"/>
    <w:rsid w:val="00DD28D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1064"/>
  <w15:docId w15:val="{857494F3-E047-4A8E-A28D-E2564D88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3444</Words>
  <Characters>19636</Characters>
  <Application>Microsoft Office Word</Application>
  <DocSecurity>0</DocSecurity>
  <Lines>163</Lines>
  <Paragraphs>46</Paragraphs>
  <ScaleCrop>false</ScaleCrop>
  <Company/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ДС 174</cp:lastModifiedBy>
  <cp:revision>5</cp:revision>
  <dcterms:created xsi:type="dcterms:W3CDTF">2023-06-01T09:41:00Z</dcterms:created>
  <dcterms:modified xsi:type="dcterms:W3CDTF">2023-06-02T09:34:00Z</dcterms:modified>
</cp:coreProperties>
</file>